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70ADF" w14:textId="1A441D4E" w:rsidR="006D1DE7" w:rsidRDefault="004229E2">
      <w:r>
        <w:t xml:space="preserve">The Departmental Wall Magazine titled </w:t>
      </w:r>
      <w:r>
        <w:rPr>
          <w:b/>
        </w:rPr>
        <w:t xml:space="preserve">AI: Unlocking tomorrow’s potential </w:t>
      </w:r>
      <w:r>
        <w:t xml:space="preserve">was inaugurated by the Principal of S.B </w:t>
      </w:r>
      <w:proofErr w:type="spellStart"/>
      <w:r>
        <w:t>Deorah</w:t>
      </w:r>
      <w:proofErr w:type="spellEnd"/>
      <w:r>
        <w:t xml:space="preserve"> College in the presence of Faculty members and students. The wall Magazine prepared by</w:t>
      </w:r>
      <w:r>
        <w:t xml:space="preserve"> </w:t>
      </w:r>
      <w:r>
        <w:t xml:space="preserve">the students of </w:t>
      </w:r>
      <w:r>
        <w:t>Computer Science</w:t>
      </w:r>
      <w:r>
        <w:t xml:space="preserve"> department displayed about</w:t>
      </w:r>
      <w:r>
        <w:t xml:space="preserve"> the different applications of Artificial Intelligence in today and tomorrow’s probable applications.</w:t>
      </w:r>
    </w:p>
    <w:p w14:paraId="7F329B68" w14:textId="6881BC12" w:rsidR="004229E2" w:rsidRDefault="004229E2">
      <w:r>
        <w:lastRenderedPageBreak/>
        <w:t xml:space="preserve"> </w:t>
      </w:r>
      <w:r>
        <w:rPr>
          <w:noProof/>
        </w:rPr>
        <w:drawing>
          <wp:inline distT="0" distB="0" distL="0" distR="0" wp14:anchorId="1DA218C9" wp14:editId="74701CEC">
            <wp:extent cx="3063155" cy="2667000"/>
            <wp:effectExtent l="0" t="0" r="4445" b="0"/>
            <wp:docPr id="2096234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19" cy="268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9269C4" wp14:editId="3C0705A3">
            <wp:extent cx="3078480" cy="2872740"/>
            <wp:effectExtent l="0" t="0" r="7620" b="3810"/>
            <wp:docPr id="12034707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E7D537" wp14:editId="1008C8AB">
            <wp:extent cx="3101340" cy="3153238"/>
            <wp:effectExtent l="0" t="0" r="3810" b="9525"/>
            <wp:docPr id="602276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58" cy="318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B5D1B" w14:textId="1529105E" w:rsidR="004229E2" w:rsidRDefault="004229E2">
      <w:r>
        <w:rPr>
          <w:noProof/>
        </w:rPr>
        <w:lastRenderedPageBreak/>
        <w:drawing>
          <wp:inline distT="0" distB="0" distL="0" distR="0" wp14:anchorId="1C66B083" wp14:editId="238A69C7">
            <wp:extent cx="5731510" cy="7642225"/>
            <wp:effectExtent l="0" t="0" r="2540" b="0"/>
            <wp:docPr id="606537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76FAE" w14:textId="47FAE490" w:rsidR="00624793" w:rsidRDefault="00624793">
      <w:r>
        <w:rPr>
          <w:noProof/>
        </w:rPr>
        <w:lastRenderedPageBreak/>
        <w:drawing>
          <wp:inline distT="0" distB="0" distL="0" distR="0" wp14:anchorId="6EEE2628" wp14:editId="6336C86B">
            <wp:extent cx="6073140" cy="7642225"/>
            <wp:effectExtent l="0" t="0" r="3810" b="0"/>
            <wp:docPr id="24311035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01771" w14:textId="53781C94" w:rsidR="00624793" w:rsidRDefault="00624793">
      <w:r>
        <w:rPr>
          <w:noProof/>
        </w:rPr>
        <w:lastRenderedPageBreak/>
        <w:drawing>
          <wp:inline distT="0" distB="0" distL="0" distR="0" wp14:anchorId="3E300214" wp14:editId="6F0B2C59">
            <wp:extent cx="6011417" cy="3901440"/>
            <wp:effectExtent l="0" t="0" r="8890" b="3810"/>
            <wp:docPr id="20052753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554" cy="392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E2"/>
    <w:rsid w:val="003F73BF"/>
    <w:rsid w:val="004229E2"/>
    <w:rsid w:val="005C7BDD"/>
    <w:rsid w:val="00624793"/>
    <w:rsid w:val="006D1DE7"/>
    <w:rsid w:val="007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2474"/>
  <w15:chartTrackingRefBased/>
  <w15:docId w15:val="{2EAFA1C4-CDFC-4DBD-9402-04C5B6BE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Chayanika Sarmah</dc:creator>
  <cp:keywords/>
  <dc:description/>
  <cp:lastModifiedBy>Chayanika Sarmah</cp:lastModifiedBy>
  <cp:revision>1</cp:revision>
  <dcterms:created xsi:type="dcterms:W3CDTF">2024-05-15T02:23:00Z</dcterms:created>
  <dcterms:modified xsi:type="dcterms:W3CDTF">2024-05-15T02:34:00Z</dcterms:modified>
</cp:coreProperties>
</file>